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21F1" w14:textId="77777777" w:rsidR="00233278" w:rsidRDefault="00371B52" w:rsidP="00371B52">
      <w:pPr>
        <w:jc w:val="center"/>
        <w:rPr>
          <w:b/>
          <w:bCs/>
        </w:rPr>
      </w:pPr>
      <w:r>
        <w:rPr>
          <w:b/>
          <w:bCs/>
        </w:rPr>
        <w:t>HSC Foundation, Inc.</w:t>
      </w:r>
    </w:p>
    <w:p w14:paraId="38182013" w14:textId="77777777" w:rsidR="00371B52" w:rsidRDefault="00371B52" w:rsidP="00371B52">
      <w:pPr>
        <w:jc w:val="center"/>
        <w:rPr>
          <w:b/>
          <w:bCs/>
        </w:rPr>
      </w:pPr>
      <w:r>
        <w:rPr>
          <w:b/>
          <w:bCs/>
        </w:rPr>
        <w:t>Minutes January 26, 2024</w:t>
      </w:r>
    </w:p>
    <w:p w14:paraId="1093469B" w14:textId="77777777" w:rsidR="00371B52" w:rsidRDefault="00371B52" w:rsidP="00371B52">
      <w:pPr>
        <w:jc w:val="center"/>
        <w:rPr>
          <w:b/>
          <w:bCs/>
        </w:rPr>
      </w:pPr>
    </w:p>
    <w:p w14:paraId="7D0869A5" w14:textId="77777777" w:rsidR="00371B52" w:rsidRDefault="00371B52" w:rsidP="00371B52">
      <w:r>
        <w:t xml:space="preserve">Attendees:  Andrew </w:t>
      </w:r>
      <w:proofErr w:type="spellStart"/>
      <w:r>
        <w:t>Alvesteffer</w:t>
      </w:r>
      <w:proofErr w:type="spellEnd"/>
      <w:r>
        <w:t xml:space="preserve">, Patricia Schiefer, Teresa </w:t>
      </w:r>
      <w:proofErr w:type="spellStart"/>
      <w:r>
        <w:t>Schanski</w:t>
      </w:r>
      <w:proofErr w:type="spellEnd"/>
      <w:r>
        <w:t xml:space="preserve">, Richard </w:t>
      </w:r>
      <w:proofErr w:type="spellStart"/>
      <w:r>
        <w:t>Pershinske</w:t>
      </w:r>
      <w:proofErr w:type="spellEnd"/>
      <w:r>
        <w:t xml:space="preserve">, Donald </w:t>
      </w:r>
      <w:proofErr w:type="spellStart"/>
      <w:r>
        <w:t>Butkovich</w:t>
      </w:r>
      <w:proofErr w:type="spellEnd"/>
      <w:r>
        <w:t>, Joel Schultz, and Matthew Lawrence</w:t>
      </w:r>
    </w:p>
    <w:p w14:paraId="46C9C7C4" w14:textId="77777777" w:rsidR="00371B52" w:rsidRDefault="00371B52" w:rsidP="00371B52"/>
    <w:p w14:paraId="4601888A" w14:textId="77777777" w:rsidR="00371B52" w:rsidRDefault="00371B52" w:rsidP="00371B52">
      <w:r>
        <w:t>The meeting was called to order at 9:02 am via Zoom</w:t>
      </w:r>
    </w:p>
    <w:p w14:paraId="43DFE3E9" w14:textId="77777777" w:rsidR="00371B52" w:rsidRDefault="00371B52" w:rsidP="00371B52"/>
    <w:p w14:paraId="7F3729F2" w14:textId="77777777" w:rsidR="00371B52" w:rsidRDefault="00371B52" w:rsidP="00371B52">
      <w:r>
        <w:t xml:space="preserve">Teresa </w:t>
      </w:r>
      <w:proofErr w:type="spellStart"/>
      <w:r>
        <w:t>Schanski</w:t>
      </w:r>
      <w:proofErr w:type="spellEnd"/>
      <w:r>
        <w:t xml:space="preserve"> made a motion to approve the December 8, 2023 meeting minutes, Don </w:t>
      </w:r>
      <w:proofErr w:type="spellStart"/>
      <w:r>
        <w:t>Butkovich</w:t>
      </w:r>
      <w:proofErr w:type="spellEnd"/>
      <w:r>
        <w:t xml:space="preserve"> seconded, motion carried.</w:t>
      </w:r>
    </w:p>
    <w:p w14:paraId="025133FC" w14:textId="77777777" w:rsidR="00371B52" w:rsidRDefault="00371B52" w:rsidP="00371B52"/>
    <w:p w14:paraId="004402D2" w14:textId="77777777" w:rsidR="00371B52" w:rsidRDefault="00371B52" w:rsidP="00371B52">
      <w:r>
        <w:t xml:space="preserve">Treasurer’s Report:  TACU Balance is $500.61. We received $290 in donations through the club </w:t>
      </w:r>
      <w:proofErr w:type="gramStart"/>
      <w:r>
        <w:t>dues )</w:t>
      </w:r>
      <w:proofErr w:type="gramEnd"/>
      <w:r>
        <w:t xml:space="preserve"> $50 is restricted.  $1305</w:t>
      </w:r>
      <w:r w:rsidR="001B5055">
        <w:t xml:space="preserve">.00 </w:t>
      </w:r>
      <w:r>
        <w:t xml:space="preserve">was received </w:t>
      </w:r>
      <w:r w:rsidR="001B5055">
        <w:t xml:space="preserve">and deposited to Edward Jones for the Jan </w:t>
      </w:r>
      <w:proofErr w:type="spellStart"/>
      <w:r w:rsidR="001B5055">
        <w:t>Pershinske</w:t>
      </w:r>
      <w:proofErr w:type="spellEnd"/>
      <w:r w:rsidR="001B5055">
        <w:t xml:space="preserve"> Scholarship Fund.  $1200.00 is available for a scholarship award this year.  Joel suggested we produce year-end financials and overview by a third party.  Pat mailed IRS 1096 and 1099’s last week.  Dick has deposited the United Way grant check in the amount of $1041.00 to our Edward Jones account.  Dick </w:t>
      </w:r>
      <w:proofErr w:type="spellStart"/>
      <w:r w:rsidR="001B5055">
        <w:t>Pershinske</w:t>
      </w:r>
      <w:proofErr w:type="spellEnd"/>
      <w:r w:rsidR="001B5055">
        <w:t xml:space="preserve"> made a motion to accept the Treasurer’s report as presented, Joel Schultz seconded, motion carried.  </w:t>
      </w:r>
    </w:p>
    <w:p w14:paraId="4C2CF594" w14:textId="77777777" w:rsidR="001B5055" w:rsidRDefault="001B5055" w:rsidP="00371B52"/>
    <w:p w14:paraId="73D5FD95" w14:textId="77777777" w:rsidR="001B5055" w:rsidRDefault="001B5055" w:rsidP="00371B52">
      <w:r>
        <w:t xml:space="preserve">Legacy and Memorial Park:  The club has formed a Centennial Committee which may include renaming the park and making it part of the </w:t>
      </w:r>
      <w:proofErr w:type="gramStart"/>
      <w:r>
        <w:t>one hundred year</w:t>
      </w:r>
      <w:proofErr w:type="gramEnd"/>
      <w:r>
        <w:t xml:space="preserve"> celebration.</w:t>
      </w:r>
    </w:p>
    <w:p w14:paraId="736E305E" w14:textId="77777777" w:rsidR="001B5055" w:rsidRDefault="001B5055" w:rsidP="00371B52"/>
    <w:p w14:paraId="65426DEC" w14:textId="77777777" w:rsidR="001B5055" w:rsidRDefault="001B5055" w:rsidP="00371B52">
      <w:r>
        <w:t>MOU:  Matt Lawrence will get on the TLA call to discuss.</w:t>
      </w:r>
    </w:p>
    <w:p w14:paraId="407FE69A" w14:textId="77777777" w:rsidR="001B5055" w:rsidRDefault="001B5055" w:rsidP="00371B52"/>
    <w:p w14:paraId="05BE830E" w14:textId="77777777" w:rsidR="001B5055" w:rsidRDefault="00B50459" w:rsidP="00371B52">
      <w:r>
        <w:t xml:space="preserve">Raffle:  Meet and </w:t>
      </w:r>
      <w:proofErr w:type="gramStart"/>
      <w:r>
        <w:t>Greet</w:t>
      </w:r>
      <w:proofErr w:type="gramEnd"/>
      <w:r>
        <w:t xml:space="preserve"> will be on July 19, 2024.  The raffle drawing will be Friday, October 18</w:t>
      </w:r>
      <w:r w:rsidR="004D400D">
        <w:t>, 2024.</w:t>
      </w:r>
    </w:p>
    <w:p w14:paraId="78B67325" w14:textId="77777777" w:rsidR="004D400D" w:rsidRDefault="004D400D" w:rsidP="00371B52"/>
    <w:p w14:paraId="0A6C4217" w14:textId="77777777" w:rsidR="00B50459" w:rsidRDefault="00B50459" w:rsidP="00371B52"/>
    <w:p w14:paraId="76301231" w14:textId="77777777" w:rsidR="00B50459" w:rsidRDefault="00B50459" w:rsidP="00371B52">
      <w:r>
        <w:t>Recycling:  January 8, 2024 mandate from the state.  Nothing has been done yet.  Regional Planning will be coordinating.  Participants are Chippewa and Mackinac County for sure and possibly Luce.  Teresa will attend the February 13 and 14 EGLE workshop about</w:t>
      </w:r>
      <w:r w:rsidR="00666C88">
        <w:t xml:space="preserve"> Public Act</w:t>
      </w:r>
      <w:r>
        <w:t xml:space="preserve"> 115 requirements.  The cost is $20.</w:t>
      </w:r>
    </w:p>
    <w:p w14:paraId="2D36D797" w14:textId="77777777" w:rsidR="00B50459" w:rsidRDefault="00B50459" w:rsidP="00371B52"/>
    <w:p w14:paraId="2BF98403" w14:textId="77777777" w:rsidR="00B50459" w:rsidRDefault="00B50459" w:rsidP="00371B52">
      <w:r>
        <w:t>Grant Writing:  The township recently purchase</w:t>
      </w:r>
      <w:r w:rsidR="00666C88">
        <w:t>d</w:t>
      </w:r>
      <w:r>
        <w:t xml:space="preserve"> a used set of electric “Jaws of Life” for $26,000.  The </w:t>
      </w:r>
      <w:proofErr w:type="spellStart"/>
      <w:r>
        <w:t>auxilliary</w:t>
      </w:r>
      <w:proofErr w:type="spellEnd"/>
      <w:r>
        <w:t xml:space="preserve"> will fundraise.  Justin Knepper is also looking for grant possibility.</w:t>
      </w:r>
      <w:r w:rsidR="00A853F7">
        <w:t xml:space="preserve">  The DNR Fisheries Habitat Grants were submitted and awards will be announced in May.  All four phases of the Watershed Plan are complete and Superior Watershed Partnership will formalize it and submit it to EGLE and EPA for approval.  SWP will lead community outreach to address any concerns.</w:t>
      </w:r>
      <w:r w:rsidR="007607EC">
        <w:t xml:space="preserve">  Joel talked about the 2024 conservation grant for $1000 or more.</w:t>
      </w:r>
    </w:p>
    <w:p w14:paraId="1E4A3DDC" w14:textId="77777777" w:rsidR="00A853F7" w:rsidRDefault="00A853F7" w:rsidP="00371B52"/>
    <w:p w14:paraId="2133E170" w14:textId="77777777" w:rsidR="00A853F7" w:rsidRDefault="00A853F7" w:rsidP="00371B52">
      <w:r>
        <w:t>EUP Youth Substance Use Disorder Initiative:  We will no longer be working with Helen Newberry Joy Hospital.  The state opioid settlement for Mackinac County will be $15,000.00 per year for 18 years.  Teresa has spoken to the United Way director about our change of direction and she is giving us time to get our plan in place by the middle of May.  John has spoken with True North and he has a list of coun</w:t>
      </w:r>
      <w:r w:rsidR="003F2857">
        <w:t>selors in the EUP</w:t>
      </w:r>
      <w:r>
        <w:t>.</w:t>
      </w:r>
    </w:p>
    <w:p w14:paraId="5E5C4839" w14:textId="77777777" w:rsidR="003F2857" w:rsidRDefault="003F2857" w:rsidP="00371B52"/>
    <w:p w14:paraId="154B97F0" w14:textId="77777777" w:rsidR="003F2857" w:rsidRDefault="003F2857" w:rsidP="00371B52">
      <w:r>
        <w:t xml:space="preserve">Youth Initiative:  A trap team is being considered and the club will be asked for access.  Deb </w:t>
      </w:r>
      <w:proofErr w:type="spellStart"/>
      <w:r>
        <w:t>DeWyse</w:t>
      </w:r>
      <w:proofErr w:type="spellEnd"/>
      <w:r>
        <w:t xml:space="preserve"> is the point of contact with the </w:t>
      </w:r>
      <w:proofErr w:type="spellStart"/>
      <w:r>
        <w:t>Engadine</w:t>
      </w:r>
      <w:proofErr w:type="spellEnd"/>
      <w:r>
        <w:t xml:space="preserve"> Schools.  Joel will continue to push our participation with “Pass it </w:t>
      </w:r>
      <w:proofErr w:type="gramStart"/>
      <w:r>
        <w:t>On</w:t>
      </w:r>
      <w:proofErr w:type="gramEnd"/>
      <w:r>
        <w:t>”.</w:t>
      </w:r>
    </w:p>
    <w:p w14:paraId="101094E0" w14:textId="77777777" w:rsidR="003F2857" w:rsidRDefault="003F2857" w:rsidP="00371B52"/>
    <w:p w14:paraId="672C222D" w14:textId="77777777" w:rsidR="003F2857" w:rsidRDefault="007607EC" w:rsidP="00371B52">
      <w:r>
        <w:t>Annual Meeting of the Foundation:  Postponed until next meeting with election of officers and financials.</w:t>
      </w:r>
    </w:p>
    <w:p w14:paraId="2327F928" w14:textId="77777777" w:rsidR="007607EC" w:rsidRDefault="007607EC" w:rsidP="00371B52"/>
    <w:p w14:paraId="4F8E4115" w14:textId="77777777" w:rsidR="007607EC" w:rsidRDefault="007607EC" w:rsidP="00371B52">
      <w:r>
        <w:t>Insurance:  Quotes from Superior Insurance Agency of Sault Ste. Marie for Directors Errors and Omissions Insurance is $713 per year and General Liability Insurance is $400 per year.  Pat will reach out</w:t>
      </w:r>
      <w:r w:rsidR="00666C88">
        <w:t xml:space="preserve"> to</w:t>
      </w:r>
      <w:r>
        <w:t xml:space="preserve"> another agency for comparison</w:t>
      </w:r>
      <w:r w:rsidR="00AB58EF">
        <w:t>.</w:t>
      </w:r>
    </w:p>
    <w:p w14:paraId="1F639C65" w14:textId="77777777" w:rsidR="00AB58EF" w:rsidRDefault="00AB58EF" w:rsidP="00371B52"/>
    <w:p w14:paraId="4B739965" w14:textId="77777777" w:rsidR="00AB58EF" w:rsidRDefault="00AB58EF" w:rsidP="00371B52">
      <w:r>
        <w:t>The meeting was adjourned at 10:32 am.</w:t>
      </w:r>
    </w:p>
    <w:p w14:paraId="2CD09534" w14:textId="77777777" w:rsidR="007607EC" w:rsidRDefault="007607EC" w:rsidP="00371B52"/>
    <w:p w14:paraId="58F8B9BD" w14:textId="77777777" w:rsidR="007607EC" w:rsidRDefault="007607EC" w:rsidP="00371B52"/>
    <w:p w14:paraId="58FA7D4C" w14:textId="77777777" w:rsidR="003F2857" w:rsidRDefault="003F2857" w:rsidP="00371B52"/>
    <w:p w14:paraId="1CA5AD32" w14:textId="77777777" w:rsidR="003F2857" w:rsidRDefault="003F2857" w:rsidP="00371B52"/>
    <w:p w14:paraId="1AF20FD0" w14:textId="77777777" w:rsidR="003F2857" w:rsidRDefault="003F2857" w:rsidP="00371B52"/>
    <w:p w14:paraId="53555E53" w14:textId="77777777" w:rsidR="003F2857" w:rsidRPr="00371B52" w:rsidRDefault="003F2857" w:rsidP="00371B52"/>
    <w:sectPr w:rsidR="003F2857" w:rsidRPr="0037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52"/>
    <w:rsid w:val="00011EF0"/>
    <w:rsid w:val="001B5055"/>
    <w:rsid w:val="00233278"/>
    <w:rsid w:val="00284025"/>
    <w:rsid w:val="00315815"/>
    <w:rsid w:val="00371B52"/>
    <w:rsid w:val="003F2857"/>
    <w:rsid w:val="004D400D"/>
    <w:rsid w:val="0061171E"/>
    <w:rsid w:val="00666C88"/>
    <w:rsid w:val="007505D2"/>
    <w:rsid w:val="007607EC"/>
    <w:rsid w:val="00972B40"/>
    <w:rsid w:val="00A853F7"/>
    <w:rsid w:val="00AB58EF"/>
    <w:rsid w:val="00B50459"/>
    <w:rsid w:val="00B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71CEB"/>
  <w15:chartTrackingRefBased/>
  <w15:docId w15:val="{418882A0-C723-044D-8136-A895409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Schiefer</dc:creator>
  <cp:keywords/>
  <dc:description/>
  <cp:lastModifiedBy>Pat Schiefer</cp:lastModifiedBy>
  <cp:revision>3</cp:revision>
  <cp:lastPrinted>2024-04-22T17:44:00Z</cp:lastPrinted>
  <dcterms:created xsi:type="dcterms:W3CDTF">2024-04-22T17:45:00Z</dcterms:created>
  <dcterms:modified xsi:type="dcterms:W3CDTF">2024-04-22T17:45:00Z</dcterms:modified>
</cp:coreProperties>
</file>